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8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4"/>
        <w:gridCol w:w="1785"/>
        <w:gridCol w:w="19"/>
        <w:gridCol w:w="1682"/>
        <w:gridCol w:w="1843"/>
        <w:gridCol w:w="33"/>
        <w:gridCol w:w="1724"/>
        <w:gridCol w:w="1928"/>
        <w:gridCol w:w="160"/>
      </w:tblGrid>
      <w:tr w:rsidR="00B91971" w:rsidRPr="00B91971" w14:paraId="1CE3CA35" w14:textId="77777777" w:rsidTr="00D76989">
        <w:trPr>
          <w:gridAfter w:val="1"/>
          <w:wAfter w:w="160" w:type="dxa"/>
          <w:trHeight w:val="312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C5060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2861515" w14:textId="06358091" w:rsidR="00B91971" w:rsidRPr="00B91971" w:rsidRDefault="00B91971" w:rsidP="00B9197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12C28832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69D1053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B91971" w:rsidRPr="00B91971" w14:paraId="55FF36FC" w14:textId="77777777" w:rsidTr="00D76989">
        <w:trPr>
          <w:gridAfter w:val="1"/>
          <w:wAfter w:w="160" w:type="dxa"/>
          <w:trHeight w:val="312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EF9EE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AF313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B91971" w:rsidRPr="00B91971" w14:paraId="7C6FED48" w14:textId="77777777" w:rsidTr="00D76989">
        <w:trPr>
          <w:gridAfter w:val="1"/>
          <w:wAfter w:w="160" w:type="dxa"/>
          <w:trHeight w:val="312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ED49FF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C9D6B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48CA7A5C" w14:textId="77777777" w:rsidTr="00D76989">
        <w:trPr>
          <w:gridAfter w:val="1"/>
          <w:wAfter w:w="160" w:type="dxa"/>
          <w:trHeight w:val="312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EED41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AAC8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6273D7D5" w14:textId="77777777" w:rsidTr="00D76989">
        <w:trPr>
          <w:gridAfter w:val="1"/>
          <w:wAfter w:w="160" w:type="dxa"/>
          <w:trHeight w:val="312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C4ECC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0BA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0B36AF9C" w14:textId="77777777" w:rsidTr="00D76989">
        <w:trPr>
          <w:gridAfter w:val="1"/>
          <w:wAfter w:w="160" w:type="dxa"/>
          <w:trHeight w:val="312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2BF70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F6EB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13231C69" w14:textId="77777777" w:rsidTr="00D76989">
        <w:trPr>
          <w:gridAfter w:val="1"/>
          <w:wAfter w:w="160" w:type="dxa"/>
          <w:trHeight w:val="312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FB9A5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A49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035832A1" w14:textId="77777777" w:rsidTr="00D76989">
        <w:trPr>
          <w:gridAfter w:val="1"/>
          <w:wAfter w:w="160" w:type="dxa"/>
          <w:trHeight w:val="1398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059CAB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t xml:space="preserve">Ohlásenie stavby a stavebných úprav </w:t>
            </w:r>
            <w:r w:rsidRPr="00B91971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B91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podľa § 63 Stavebného zákona</w:t>
            </w:r>
          </w:p>
        </w:tc>
      </w:tr>
      <w:tr w:rsidR="00B91971" w:rsidRPr="00B91971" w14:paraId="7716E08B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99AEA2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Typ drobnej stavby podľa § 2 ods. 4 Stavebného zákona </w:t>
            </w:r>
          </w:p>
        </w:tc>
      </w:tr>
      <w:tr w:rsidR="00B91971" w:rsidRPr="00B91971" w14:paraId="7C7F73F7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3B11BAC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drobná stavba podľa 2 ods. 4 písm. a) Stavebného zákona</w:t>
            </w:r>
          </w:p>
        </w:tc>
      </w:tr>
      <w:tr w:rsidR="00B91971" w:rsidRPr="00B91971" w14:paraId="0E0DE144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090CCCE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drobná stavba podľa 2 ods. 4 písm. b) Stavebného zákona</w:t>
            </w:r>
          </w:p>
        </w:tc>
      </w:tr>
      <w:tr w:rsidR="00B91971" w:rsidRPr="00B91971" w14:paraId="00FCBF57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587ACCB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drobná stavba podľa 2 ods. 4 písm. c) Stavebného zákona</w:t>
            </w:r>
          </w:p>
        </w:tc>
      </w:tr>
      <w:tr w:rsidR="00B91971" w:rsidRPr="00B91971" w14:paraId="27DDE0EE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B452D0A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nejde o žiadnu z vyššie uvedených kategórií</w:t>
            </w:r>
          </w:p>
        </w:tc>
      </w:tr>
      <w:tr w:rsidR="00B91971" w:rsidRPr="00B91971" w14:paraId="6936030B" w14:textId="77777777" w:rsidTr="00D76989">
        <w:trPr>
          <w:gridAfter w:val="1"/>
          <w:wAfter w:w="160" w:type="dxa"/>
          <w:trHeight w:val="624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hideMark/>
          </w:tcPr>
          <w:p w14:paraId="060AD911" w14:textId="13B57C3F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Drobná stavba alebo stavebná úprava podľa § 2 ods. 4 písm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d) až i) Stavebného zákona, pre ktorú sa vyžaduje ohlásenie podľa § 18 ods. 3 Stavebného zákona</w:t>
            </w:r>
          </w:p>
        </w:tc>
      </w:tr>
      <w:tr w:rsidR="00B91971" w:rsidRPr="00B91971" w14:paraId="4F7FDAB0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81F9ABB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stavebné práce uskutočňujú na verejnom priestranstve</w:t>
            </w:r>
          </w:p>
        </w:tc>
      </w:tr>
      <w:tr w:rsidR="00B91971" w:rsidRPr="00B91971" w14:paraId="4284A853" w14:textId="77777777" w:rsidTr="00D76989">
        <w:trPr>
          <w:gridAfter w:val="1"/>
          <w:wAfter w:w="160" w:type="dxa"/>
          <w:trHeight w:val="648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865307B" w14:textId="77777777" w:rsid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má stavebnými prácami zhotoviť alebo umiestniť stavba alebo terénne úpravy na pozemku </w:t>
            </w:r>
          </w:p>
          <w:p w14:paraId="76F57B35" w14:textId="50ECD86C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stavebníka vo vzdialenosti menšej ako 2 m od hranice pozemku</w:t>
            </w:r>
          </w:p>
        </w:tc>
      </w:tr>
      <w:tr w:rsidR="00B91971" w:rsidRPr="00B91971" w14:paraId="35995842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8FBD95E" w14:textId="77777777" w:rsid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má stavebnými prácami zhotoviť alebo odstrániť stavba, ktorá je predmetom číslovania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</w:p>
          <w:p w14:paraId="763A4C98" w14:textId="77A1B1D8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súpisným číslom</w:t>
            </w:r>
          </w:p>
        </w:tc>
      </w:tr>
      <w:tr w:rsidR="00B91971" w:rsidRPr="00B91971" w14:paraId="444876B4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6DBAB53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má stavebnými prácami zhotoviť budova spojená so zemou pevným základom</w:t>
            </w:r>
          </w:p>
        </w:tc>
      </w:tr>
      <w:tr w:rsidR="00B91971" w:rsidRPr="00B91971" w14:paraId="080A344C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AFEB248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má stavebnými prácami zhotoviť podzemná stavba</w:t>
            </w:r>
          </w:p>
        </w:tc>
      </w:tr>
      <w:tr w:rsidR="00B91971" w:rsidRPr="00B91971" w14:paraId="2D6A2C98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A850DAC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uskutočňujú na stavbe, ktorá je kultúrnou pamiatkou</w:t>
            </w:r>
          </w:p>
        </w:tc>
      </w:tr>
      <w:tr w:rsidR="00B91971" w:rsidRPr="00B91971" w14:paraId="1BFF0552" w14:textId="77777777" w:rsidTr="00D76989">
        <w:trPr>
          <w:gridAfter w:val="1"/>
          <w:wAfter w:w="160" w:type="dxa"/>
          <w:trHeight w:val="624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17EEB19" w14:textId="77777777" w:rsid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stavebné práce uskutočňujú na stavbe v pamiatkovom území, v chránenom území mimo </w:t>
            </w:r>
          </w:p>
          <w:p w14:paraId="5D3D8408" w14:textId="0A4415D3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zastavaného územia obce alebo v ochrannom pásme chráneného územia</w:t>
            </w:r>
          </w:p>
        </w:tc>
      </w:tr>
      <w:tr w:rsidR="00B91971" w:rsidRPr="00B91971" w14:paraId="24E1612C" w14:textId="77777777" w:rsidTr="00D76989">
        <w:trPr>
          <w:gridAfter w:val="1"/>
          <w:wAfter w:w="160" w:type="dxa"/>
          <w:trHeight w:val="624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6A542D2" w14:textId="77777777" w:rsidR="00AE4F3A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stavebnými prácami alebo prevádzkou stavby môže ohroziť zdravie ľudí, významne negatívne </w:t>
            </w:r>
          </w:p>
          <w:p w14:paraId="04F6C75D" w14:textId="77777777" w:rsidR="00AE4F3A" w:rsidRDefault="00AE4F3A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B91971"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ovplyvniť životné prostredie,  protipožiarna bezpečnosť alebo mechanická odolnosť a stabilita a </w:t>
            </w:r>
          </w:p>
          <w:p w14:paraId="217BC92C" w14:textId="3CDDA957" w:rsidR="00B91971" w:rsidRPr="00B91971" w:rsidRDefault="00AE4F3A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B91971"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bezpečnosť pri užívaní</w:t>
            </w:r>
          </w:p>
        </w:tc>
      </w:tr>
      <w:tr w:rsidR="00B91971" w:rsidRPr="00B91971" w14:paraId="08841525" w14:textId="77777777" w:rsidTr="00D76989">
        <w:trPr>
          <w:gridAfter w:val="1"/>
          <w:wAfter w:w="160" w:type="dxa"/>
          <w:trHeight w:val="624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30E8330" w14:textId="77777777" w:rsidR="00AE4F3A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stavebné práce uskutočňujú na pobrežnom pozemku, v inundačnom území s retenčným </w:t>
            </w:r>
          </w:p>
          <w:p w14:paraId="144F342A" w14:textId="27249A46" w:rsidR="00AE4F3A" w:rsidRDefault="00AE4F3A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B91971"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potenciálom a v ochrannom pásme vodárenského zdroja, prírodného liečivého zdroja alebo </w:t>
            </w:r>
          </w:p>
          <w:p w14:paraId="755993B2" w14:textId="041D3D1B" w:rsidR="00B91971" w:rsidRPr="00B91971" w:rsidRDefault="00AE4F3A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B91971"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prírodného minerálneho zdroja</w:t>
            </w:r>
          </w:p>
        </w:tc>
      </w:tr>
      <w:tr w:rsidR="00B91971" w:rsidRPr="00B91971" w14:paraId="03821453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E2BDB1F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nejde o žiadnu z vyššie uvedených kategórií</w:t>
            </w:r>
          </w:p>
        </w:tc>
      </w:tr>
      <w:tr w:rsidR="00B91971" w:rsidRPr="00B91971" w14:paraId="63952636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hideMark/>
          </w:tcPr>
          <w:p w14:paraId="30526262" w14:textId="02AB66A6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Iná drobná stavba alebo stavebná úprava, pre ktorú sa vyžaduje ohlásenie podľa § 18 ods. </w:t>
            </w:r>
            <w:r w:rsidR="007148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4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Stavebného zákona</w:t>
            </w:r>
          </w:p>
        </w:tc>
      </w:tr>
      <w:tr w:rsidR="00B91971" w:rsidRPr="00B91971" w14:paraId="37941B8D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BE7D2EF" w14:textId="4D4457FD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 nových nadzemných a podzemných vedeniach elektronických komunikačných sietí</w:t>
            </w:r>
          </w:p>
        </w:tc>
      </w:tr>
      <w:tr w:rsidR="00B91971" w:rsidRPr="00B91971" w14:paraId="223D9559" w14:textId="77777777" w:rsidTr="00D76989">
        <w:trPr>
          <w:gridAfter w:val="1"/>
          <w:wAfter w:w="160" w:type="dxa"/>
          <w:trHeight w:val="824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0400D4C" w14:textId="77777777" w:rsidR="00AE4F3A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 zariadeniach využívajúcich slnečnú energiu a spoločné umiestnenia uskladňovania energie vrátane </w:t>
            </w:r>
          </w:p>
          <w:p w14:paraId="4098A3F0" w14:textId="77777777" w:rsidR="00AE4F3A" w:rsidRDefault="00AE4F3A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="00B91971"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zariadení integrovaných do budovy v existujúcich alebo budúcich umelých konštrukciách a pri </w:t>
            </w:r>
          </w:p>
          <w:p w14:paraId="47F1CC76" w14:textId="652C9623" w:rsidR="00B91971" w:rsidRPr="00B91971" w:rsidRDefault="00AE4F3A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="00B91971"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zariadeniach využívajúcich slnečnú energiu od 50 kW do 100 kW vrátane</w:t>
            </w:r>
          </w:p>
        </w:tc>
      </w:tr>
      <w:tr w:rsidR="00B91971" w:rsidRPr="00B91971" w14:paraId="587CB466" w14:textId="77777777" w:rsidTr="00D76989">
        <w:trPr>
          <w:gridAfter w:val="1"/>
          <w:wAfter w:w="160" w:type="dxa"/>
          <w:trHeight w:val="6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9E41F21" w14:textId="77777777" w:rsidR="00AE4F3A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 údržbe stavby, ktorá by mohla ovplyvniť stabilitu stavby, protipožiarnu bezpečnosť stavby, jej </w:t>
            </w:r>
          </w:p>
          <w:p w14:paraId="2F973FF0" w14:textId="1D3FF93A" w:rsidR="00B91971" w:rsidRPr="00B91971" w:rsidRDefault="00AE4F3A" w:rsidP="00AE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</w:t>
            </w:r>
            <w:r w:rsidR="00B91971"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vzhľad vo verejnom priestore alebo životné prostredie</w:t>
            </w:r>
          </w:p>
        </w:tc>
      </w:tr>
      <w:tr w:rsidR="00B91971" w:rsidRPr="00B91971" w14:paraId="7C4022D2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321A191" w14:textId="3A48D62D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pri údržbe stavby, ktorá je kultúrnou pamiatkou</w:t>
            </w:r>
          </w:p>
        </w:tc>
      </w:tr>
      <w:tr w:rsidR="00B91971" w:rsidRPr="00B91971" w14:paraId="58164E55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384C8C0" w14:textId="174D475B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nejde o žiadnu z vyššie uvedených kategórií</w:t>
            </w:r>
          </w:p>
        </w:tc>
      </w:tr>
      <w:tr w:rsidR="00B91971" w:rsidRPr="00B91971" w14:paraId="3C41190E" w14:textId="77777777" w:rsidTr="00D76989">
        <w:trPr>
          <w:gridAfter w:val="1"/>
          <w:wAfter w:w="160" w:type="dxa"/>
          <w:trHeight w:val="348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34D3CBE0" w14:textId="024776F9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ČASŤ B - Identifikačné údaje ohlasovateľa, stavebníka</w:t>
            </w:r>
            <w:r w:rsidR="007203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projektanta</w:t>
            </w:r>
          </w:p>
        </w:tc>
      </w:tr>
      <w:tr w:rsidR="00B91971" w:rsidRPr="00B91971" w14:paraId="2E359419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86B0F4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Ohlasovateľ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iný ako stavebník)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297FF43F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87F483D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033F1A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5989459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91971" w:rsidRPr="00B91971" w14:paraId="59AA294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CC9ED8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91971" w:rsidRPr="00B91971" w14:paraId="3F2931FD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FFB0A9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15A660B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A6F94A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91971" w:rsidRPr="00B91971" w14:paraId="4D3159E5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D875F1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6C378DE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9527AA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21F72CFA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4B332E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63C7FCD8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2852E5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4E957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91971" w:rsidRPr="00B91971" w14:paraId="3126305B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A3BE0C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2B2B3A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73B0C69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119D63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5F019ECD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F580697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C5D3C50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C36176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2CD11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B91971" w:rsidRPr="00B91971" w14:paraId="51D40D3D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FDF995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095A26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8678F0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F0CC82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B91971" w:rsidRPr="00B91971" w14:paraId="08021974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7E7F4D5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8A88D09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5375D47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91971" w:rsidRPr="00B91971" w14:paraId="6AC62FF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397348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91971" w:rsidRPr="00B91971" w14:paraId="4CFFDB87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2C427F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1BFF5AD2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E95984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91971" w:rsidRPr="00B91971" w14:paraId="33336F96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4BF645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1F022BC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74CA20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6A4BA9DD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4715160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2AC24A9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3C062E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9EBC5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B91971" w:rsidRPr="00B91971" w14:paraId="0C426DDA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070CB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7F672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A432A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73BE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02F375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7751B9E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B7D0D5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04919E8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2B13D83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5F98A1BA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17ACBD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EB2FE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B91971" w:rsidRPr="00B91971" w14:paraId="0D642ADD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D815859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27513B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16397D7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6CD1F6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Projektant alebo spracovateľ projektu stavby na ohlásenie</w:t>
            </w:r>
          </w:p>
        </w:tc>
      </w:tr>
      <w:tr w:rsidR="005A27D3" w:rsidRPr="00B91971" w14:paraId="56DFD551" w14:textId="77777777" w:rsidTr="00D76989">
        <w:trPr>
          <w:gridAfter w:val="1"/>
          <w:wAfter w:w="160" w:type="dxa"/>
          <w:trHeight w:val="31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20BA73E0" w14:textId="2A41105B" w:rsidR="005A27D3" w:rsidRPr="00B91971" w:rsidRDefault="005A27D3" w:rsidP="005A27D3">
            <w:pPr>
              <w:spacing w:after="0" w:line="240" w:lineRule="auto"/>
              <w:ind w:left="211" w:firstLineChars="11" w:firstLine="26"/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BFC2C85" w14:textId="1D1D323A" w:rsidR="005A27D3" w:rsidRPr="00B91971" w:rsidRDefault="005A27D3" w:rsidP="005A27D3">
            <w:pPr>
              <w:spacing w:after="0" w:line="240" w:lineRule="auto"/>
              <w:ind w:left="211" w:firstLineChars="11" w:firstLine="26"/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66EE1F9" w14:textId="041C9345" w:rsidR="005A27D3" w:rsidRPr="00B91971" w:rsidRDefault="005A27D3" w:rsidP="005A27D3">
            <w:pPr>
              <w:spacing w:after="0" w:line="240" w:lineRule="auto"/>
              <w:ind w:left="211" w:firstLineChars="11" w:firstLine="26"/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91971" w:rsidRPr="00B91971" w14:paraId="73C7BE3A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B2EF70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91971" w:rsidRPr="00B91971" w14:paraId="49BADCCD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D9AC7B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6BA7CCA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0B5707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91971" w:rsidRPr="00B91971" w14:paraId="24E31C70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6343E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313DA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16FAC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9E4B6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E817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5A3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5DE2E5C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7C6BA3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4DE4D549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495478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3E2B953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ED73EE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0295785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Telefónne číslo: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36799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91971" w:rsidRPr="00B91971" w14:paraId="6D779B21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BEC631F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6A3580E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75E8FA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E9AD507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08738C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28061CE4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4EB757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4531B0F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D8F155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B91971" w:rsidRPr="00B91971" w14:paraId="65216CEE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E60080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58163276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E5CC59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Projektant alebo spracovateľ časti dokumentácie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v samostatnej Prílohe č. 2)</w:t>
            </w:r>
          </w:p>
        </w:tc>
      </w:tr>
      <w:tr w:rsidR="00B91971" w:rsidRPr="00B91971" w14:paraId="59DA6380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69AC09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5C2516A5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A2803C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</w:t>
            </w:r>
          </w:p>
        </w:tc>
      </w:tr>
      <w:tr w:rsidR="00B91971" w:rsidRPr="00B91971" w14:paraId="33BCAC4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5E2AAB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</w:t>
            </w:r>
          </w:p>
        </w:tc>
      </w:tr>
      <w:tr w:rsidR="00B91971" w:rsidRPr="00B91971" w14:paraId="179AA80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29687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0E20D302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32CF0D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B91971" w:rsidRPr="00B91971" w14:paraId="1FE6CA35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C4BB837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ACF3DA5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3E81DE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2A3823C8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B7CB4FC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4F6562A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6C1696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3)</w:t>
            </w:r>
          </w:p>
        </w:tc>
      </w:tr>
      <w:tr w:rsidR="005A27D3" w:rsidRPr="00B91971" w14:paraId="2C9C33D4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543B62" w14:textId="77777777" w:rsidR="005A27D3" w:rsidRPr="00B91971" w:rsidRDefault="005A27D3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770C4C" w14:textId="77777777" w:rsidR="005A27D3" w:rsidRPr="00B91971" w:rsidRDefault="005A27D3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1F9675" w14:textId="77777777" w:rsidR="005A27D3" w:rsidRPr="00B91971" w:rsidRDefault="005A27D3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DBA7A0" w14:textId="77777777" w:rsidR="005A27D3" w:rsidRPr="00B91971" w:rsidRDefault="005A27D3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FBA9CA" w14:textId="77777777" w:rsidR="005A27D3" w:rsidRPr="00B91971" w:rsidRDefault="005A27D3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  <w:p w14:paraId="79898ABB" w14:textId="1F28240C" w:rsidR="005A27D3" w:rsidRPr="00B91971" w:rsidRDefault="005A27D3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8D26461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7D044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A4E2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35A5F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75D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221D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C8F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54A1ED7C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2A619D0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DD0F8F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4EB1DA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ADC688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B91971" w:rsidRPr="00B91971" w14:paraId="41B24406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098F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943A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C5242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09A95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91426D8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876B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F30D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A13A0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3B6EB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26E35A7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312C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300F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995DA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A97EB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C7FCDF7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D09F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4B28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A80F44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28137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1DEA13E0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D61B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B3D7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720F13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D2AAA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CBC4CCC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9433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4F38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DEFAE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4D261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A4E8A06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30B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880A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79D161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64138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F69D5E7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0211C97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stavby alebo stavebnej úpravy</w:t>
            </w:r>
          </w:p>
        </w:tc>
      </w:tr>
      <w:tr w:rsidR="00B91971" w:rsidRPr="00B91971" w14:paraId="435C5F0C" w14:textId="77777777" w:rsidTr="00D76989">
        <w:trPr>
          <w:gridAfter w:val="1"/>
          <w:wAfter w:w="160" w:type="dxa"/>
          <w:trHeight w:val="372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A4007AB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Drobná stavba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572E232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Informačná konštrukcia:</w:t>
            </w:r>
          </w:p>
        </w:tc>
      </w:tr>
      <w:tr w:rsidR="00B91971" w:rsidRPr="00B91971" w14:paraId="2073FA52" w14:textId="77777777" w:rsidTr="00D76989">
        <w:trPr>
          <w:gridAfter w:val="1"/>
          <w:wAfter w:w="160" w:type="dxa"/>
          <w:trHeight w:val="360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9B722C1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Stavebná úprava existujúcej stavby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1BD2653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 informačnou plochou do 1,2 m2</w:t>
            </w:r>
          </w:p>
        </w:tc>
      </w:tr>
      <w:tr w:rsidR="00B91971" w:rsidRPr="00B91971" w14:paraId="3F7E1344" w14:textId="77777777" w:rsidTr="00D76989">
        <w:trPr>
          <w:gridAfter w:val="1"/>
          <w:wAfter w:w="160" w:type="dxa"/>
          <w:trHeight w:val="324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C56F029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Udržiavacie práce existujúcej stavby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E481C9A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 informačnou plochou do 2,0 m2</w:t>
            </w:r>
          </w:p>
        </w:tc>
      </w:tr>
      <w:tr w:rsidR="00B91971" w:rsidRPr="00B91971" w14:paraId="78E93433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2B5F0F1" w14:textId="2D5E679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</w:t>
            </w:r>
            <w:r w:rsidR="005D4A56"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</w:p>
        </w:tc>
      </w:tr>
      <w:tr w:rsidR="00B91971" w:rsidRPr="00B91971" w14:paraId="679E09C4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58482E3" w14:textId="0A9E6205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Identifikačný kód ohlasovanej stavby:</w:t>
            </w:r>
          </w:p>
        </w:tc>
      </w:tr>
      <w:tr w:rsidR="00B91971" w:rsidRPr="00B91971" w14:paraId="7FBCF95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4E99319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4F0A52F1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FB5DDCA" w14:textId="6C0A737B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Ak ide o stavebnú úpravu, identifikačný kód stavby, na ktorej sa </w:t>
            </w:r>
            <w:r w:rsidR="00F72C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stavebná </w:t>
            </w:r>
            <w:r w:rsidR="00D40F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úprava 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vykonáv</w:t>
            </w:r>
            <w:r w:rsidR="005D4A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</w:tr>
      <w:tr w:rsidR="00B91971" w:rsidRPr="00B91971" w14:paraId="1D5BFDA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A1CC91B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8F3676F" w14:textId="77777777" w:rsidTr="00D76989">
        <w:trPr>
          <w:gridAfter w:val="1"/>
          <w:wAfter w:w="160" w:type="dxa"/>
          <w:trHeight w:val="648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D1FD32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Vlastník stavby, ak sa jedná o stavebné úpravy alebo udržiavacie práce existujúcej stavby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iný ako stavebník; v prípade viacerých vlastníkoch uviesť v samostatnej Prílohe č. 5)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78DB33C7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CD4146C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F2039E4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259C4AE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91971" w:rsidRPr="00B91971" w14:paraId="1BC161B2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C5E612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91971" w:rsidRPr="00B91971" w14:paraId="404B91A7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CDA54E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D1F9369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E1F983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91971" w:rsidRPr="00B91971" w14:paraId="751F5C22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66C850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5DF8CE20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F1E719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3C8052DB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088FC5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491F8DA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1F770A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AA83E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91971" w:rsidRPr="00B91971" w14:paraId="69D41554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F0479D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C230BA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109BBA9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843157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2C71E58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1531C4F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235F2A0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87F5C4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043A1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B91971" w:rsidRPr="00B91971" w14:paraId="4390A421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AA9D5A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75D59D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448CFA9F" w14:textId="77777777" w:rsidTr="00D76989">
        <w:trPr>
          <w:gridAfter w:val="1"/>
          <w:wAfter w:w="160" w:type="dxa"/>
          <w:trHeight w:val="648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EF5536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Vlastník susednej nehnuteľnosti, ak sa pri uskutočňovaní stavby majú použiť susedné nehnuteľnosti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vlastníkoch uviesť v samostatnej Prílohe č. 3)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32D19121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F7770B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542B025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061EA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B91971" w:rsidRPr="00B91971" w14:paraId="4555023F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CB970E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2C7C65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AD16EC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18696940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94412A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38CE43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F1AFCD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963E58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B91971" w:rsidRPr="00B91971" w14:paraId="244AFB13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783B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581B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4CE08B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31605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9D117F4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EC45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03A6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9CEC1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19049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20324" w:rsidRPr="00B91971" w14:paraId="45126DF0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D419E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B3DCA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3E3DBC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D3167C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20324" w:rsidRPr="00B91971" w14:paraId="41B239E9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06754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8E4DE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511374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643E2E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20324" w:rsidRPr="00B91971" w14:paraId="442044B7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47942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CBC1B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193DA3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5E6A48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20324" w:rsidRPr="00B91971" w14:paraId="0146E0A4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12DF9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D6181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F2669B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95732DB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20324" w:rsidRPr="00B91971" w14:paraId="0D1F8E8E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4A855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A738F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102082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BBFE81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20324" w:rsidRPr="00B91971" w14:paraId="35575A5E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CA273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0C67C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2B3912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393FF4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0CC4754F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0A70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5C5D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06479D7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A2FCAE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68084075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4FFD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8828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6516B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254D0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10FA71AD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DB69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1F8B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5FAA7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1ABE1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CF28AC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72E7AD5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Uskutočňovanie stavby</w:t>
            </w:r>
          </w:p>
        </w:tc>
      </w:tr>
      <w:tr w:rsidR="00B91971" w:rsidRPr="00B91971" w14:paraId="6ACF3EFA" w14:textId="77777777" w:rsidTr="00D76989">
        <w:trPr>
          <w:gridAfter w:val="1"/>
          <w:wAfter w:w="160" w:type="dxa"/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FC21F1A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Svojpomocne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52FEE22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Dodávateľsky</w:t>
            </w:r>
          </w:p>
        </w:tc>
      </w:tr>
      <w:tr w:rsidR="00B91971" w:rsidRPr="00B91971" w14:paraId="18E1087C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2BAFF89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Kvalifikovaná osoba pre vedenie uskutočňovania stavby</w:t>
            </w:r>
          </w:p>
        </w:tc>
      </w:tr>
      <w:tr w:rsidR="00B91971" w:rsidRPr="00B91971" w14:paraId="467DA7D3" w14:textId="77777777" w:rsidTr="00D76989">
        <w:trPr>
          <w:gridAfter w:val="1"/>
          <w:wAfter w:w="160" w:type="dxa"/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C0F3D0A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FA560C1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91971" w:rsidRPr="00B91971" w14:paraId="4BED54B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D9C301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91971" w:rsidRPr="00B91971" w14:paraId="78E2FF1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D7EE6F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51B94102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762508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91971" w:rsidRPr="00B91971" w14:paraId="5C9E5E5A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FFD95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42DDB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4084E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37807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71F7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8C0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AA35119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429687EC" w14:textId="2CA4696F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</w:t>
            </w:r>
            <w:r w:rsidR="000914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 telefónne číslo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right w:val="single" w:sz="4" w:space="0" w:color="000000"/>
            </w:tcBorders>
            <w:hideMark/>
          </w:tcPr>
          <w:p w14:paraId="23E951C9" w14:textId="3A6DA24A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F358D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91971" w:rsidRPr="00B91971" w14:paraId="07855809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66AF9A2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hideMark/>
          </w:tcPr>
          <w:p w14:paraId="70F7959D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33991A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5F54DBA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18EFFB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3A218DB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EB3932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C4E1B19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447A9E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B91971" w:rsidRPr="00B91971" w14:paraId="0E88403B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B72648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63B38A15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1C14C41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Zhotoviteľ</w:t>
            </w:r>
          </w:p>
        </w:tc>
      </w:tr>
      <w:tr w:rsidR="00B91971" w:rsidRPr="00B91971" w14:paraId="3965276B" w14:textId="77777777" w:rsidTr="00D76989">
        <w:trPr>
          <w:gridAfter w:val="1"/>
          <w:wAfter w:w="160" w:type="dxa"/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9C53EC3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F05B7B4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91971" w:rsidRPr="00B91971" w14:paraId="13AB44D6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8A6021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91971" w:rsidRPr="00B91971" w14:paraId="41F20099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C7C91CC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63E1C34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C0DBDF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91971" w:rsidRPr="00B91971" w14:paraId="7DCB34D1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CCBE7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B3072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26916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A3F5C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8AE5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C0F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36FCB5D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7B6308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38E072E9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2D9641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AE566DD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15A517DC" w14:textId="21509E3A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</w:t>
            </w:r>
            <w:r w:rsidR="000914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 telefónne číslo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right w:val="single" w:sz="4" w:space="0" w:color="000000"/>
            </w:tcBorders>
            <w:hideMark/>
          </w:tcPr>
          <w:p w14:paraId="799103C6" w14:textId="2CD2E3F3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4AAD4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91971" w:rsidRPr="00B91971" w14:paraId="2DF81A2C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DA7F45E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hideMark/>
          </w:tcPr>
          <w:p w14:paraId="4F5689F2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F6F3E9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97D2FCD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210CC5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55197741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29FBCC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5B005A1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D00E07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B91971" w:rsidRPr="00B91971" w14:paraId="49F68DC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CD4C78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336D9E7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A1D6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0E668D8C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A52327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</w:t>
            </w:r>
          </w:p>
        </w:tc>
      </w:tr>
      <w:tr w:rsidR="00B91971" w:rsidRPr="00B91971" w14:paraId="2C04543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F50DB9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Rozsah a účel ohlasovaných stavebných úprav a prác</w:t>
            </w:r>
          </w:p>
        </w:tc>
      </w:tr>
      <w:tr w:rsidR="00B91971" w:rsidRPr="00B91971" w14:paraId="0591C07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D1FBC9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Popis stavby, rozsah a účel stavebných úprav a prác a ich jednoduchý technický opis:</w:t>
            </w:r>
          </w:p>
        </w:tc>
      </w:tr>
      <w:tr w:rsidR="00B91971" w:rsidRPr="00B91971" w14:paraId="20E23F50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390B0FA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B59A48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2A3A765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4B5FF32E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909E340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F58F9C0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5C39158" w14:textId="77777777" w:rsidR="00E0490C" w:rsidRDefault="00E0490C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B00F8E3" w14:textId="3029919A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4B5E8D16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9F3BF0E" w14:textId="6E616988" w:rsidR="00E0490C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</w:t>
            </w:r>
          </w:p>
          <w:p w14:paraId="03721A10" w14:textId="0470798D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4B5795B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39743DA" w14:textId="77777777" w:rsid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0B084EFC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5FD3E4C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F4157B4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47B672E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91A7044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66E8F30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903B43A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A633658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ECF237F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EFBEB62" w14:textId="77777777" w:rsidR="00C76DE2" w:rsidRDefault="00C76DE2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B2DC5EC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5576474" w14:textId="77777777" w:rsidR="00A46525" w:rsidRPr="00B91971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4FE2FCF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0FD48E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stavebných úprav z hľadiska chránených záujmov</w:t>
            </w:r>
          </w:p>
        </w:tc>
      </w:tr>
      <w:tr w:rsidR="00B91971" w:rsidRPr="00B91971" w14:paraId="389EC62E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20F8644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odňatie poľnohospodárskej pôdy</w:t>
            </w:r>
          </w:p>
        </w:tc>
      </w:tr>
      <w:tr w:rsidR="00B91971" w:rsidRPr="00B91971" w14:paraId="4576591C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E25A6A2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zvláštne užívanie pozemnej komunikácie</w:t>
            </w:r>
          </w:p>
        </w:tc>
      </w:tr>
      <w:tr w:rsidR="00B91971" w:rsidRPr="00B91971" w14:paraId="4B620256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8457337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konanie o výrube drevín</w:t>
            </w:r>
          </w:p>
        </w:tc>
      </w:tr>
      <w:tr w:rsidR="00B91971" w:rsidRPr="00B91971" w14:paraId="4E3B99EE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A0072AA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</w:tr>
      <w:tr w:rsidR="00B91971" w:rsidRPr="00B91971" w14:paraId="44F07B0C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F8D25D0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</w:tr>
      <w:tr w:rsidR="00B91971" w:rsidRPr="00B91971" w14:paraId="0CF233F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8AD5712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</w:tr>
      <w:tr w:rsidR="00B91971" w:rsidRPr="00B91971" w14:paraId="6B9C92AA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2C0702F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zóny</w:t>
            </w:r>
          </w:p>
        </w:tc>
      </w:tr>
      <w:tr w:rsidR="00B91971" w:rsidRPr="00B91971" w14:paraId="2E0BD1E2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0B36A8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Uviesť spôsob nakladania s odpadom, ktorý vznikne pri realizácii:</w:t>
            </w:r>
          </w:p>
        </w:tc>
      </w:tr>
      <w:tr w:rsidR="00B91971" w:rsidRPr="00B91971" w14:paraId="367DAA8A" w14:textId="77777777" w:rsidTr="00D76989">
        <w:trPr>
          <w:gridAfter w:val="1"/>
          <w:wAfter w:w="160" w:type="dxa"/>
          <w:trHeight w:val="450"/>
        </w:trPr>
        <w:tc>
          <w:tcPr>
            <w:tcW w:w="1076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7F8E2A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9872E47" w14:textId="77777777" w:rsidTr="00D76989">
        <w:trPr>
          <w:trHeight w:val="315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43C5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7EAA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0531BB8E" w14:textId="77777777" w:rsidTr="00D76989">
        <w:trPr>
          <w:trHeight w:val="315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7308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C4D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9AD02D1" w14:textId="77777777" w:rsidTr="00D76989">
        <w:trPr>
          <w:trHeight w:val="315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4F57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25D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2941F99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D51ECB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Zastavovacie údaje stavby</w:t>
            </w:r>
          </w:p>
        </w:tc>
        <w:tc>
          <w:tcPr>
            <w:tcW w:w="160" w:type="dxa"/>
            <w:vAlign w:val="center"/>
            <w:hideMark/>
          </w:tcPr>
          <w:p w14:paraId="3AF3B5D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347E9C2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8CFB4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ohlasovanej stavby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690FD0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D9389C7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DF86D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iných existujúcich stavieb na stavebnom pozemku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6244343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12E6217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197DC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Zastavená plocha spolu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CFBC12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329A873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75F3A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Spevnená plocha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712469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E71D474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302F1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Plocha zelene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638AC9E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41E4D7B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F03EE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plocha pozemku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EAB13A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22086D13" w14:textId="77777777" w:rsidTr="006173E4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292B6D8" w14:textId="77777777" w:rsidR="00450EDA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Max. rozmery stavby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  <w:p w14:paraId="698F30A9" w14:textId="46944E75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(šírka x dĺžka v m)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54AC073" w14:textId="0AC1C44C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(m.</w:t>
            </w:r>
            <w:r w:rsidR="00450EDA"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n.</w:t>
            </w:r>
            <w:r w:rsidR="00450EDA"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m.)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FC5DBB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výška stavby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m od 1.NP)</w:t>
            </w:r>
            <w:r w:rsidRPr="000154B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3489B59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F0C2C4B" w14:textId="77777777" w:rsidTr="006173E4">
        <w:trPr>
          <w:trHeight w:val="315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84D381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56E6B9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821EBB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5C113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434AC8B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10BE228" w14:textId="4BD594E1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Odstupové vzdialenosti </w:t>
            </w:r>
            <w:r w:rsidR="003C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stavieb </w:t>
            </w:r>
            <w:r w:rsidR="00B673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/ stavebných objektov 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 susedných parciel a stavieb na nich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6)</w:t>
            </w:r>
          </w:p>
        </w:tc>
        <w:tc>
          <w:tcPr>
            <w:tcW w:w="160" w:type="dxa"/>
            <w:vAlign w:val="center"/>
            <w:hideMark/>
          </w:tcPr>
          <w:p w14:paraId="1FEFF91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173E4" w:rsidRPr="00B91971" w14:paraId="201161BE" w14:textId="77777777" w:rsidTr="006173E4">
        <w:trPr>
          <w:trHeight w:val="624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3CC36A1" w14:textId="45982689" w:rsidR="006173E4" w:rsidRPr="00B91971" w:rsidRDefault="006173E4" w:rsidP="0061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/stavebný objekt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C5861B4" w14:textId="5E5B6F94" w:rsidR="006173E4" w:rsidRPr="00B91971" w:rsidRDefault="006173E4" w:rsidP="0061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5A91E77" w14:textId="0302830B" w:rsidR="006173E4" w:rsidRPr="00B91971" w:rsidRDefault="006173E4" w:rsidP="0061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402A088" w14:textId="2B16C3E4" w:rsidR="006173E4" w:rsidRPr="00B91971" w:rsidRDefault="006173E4" w:rsidP="0061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/stavebný objekt</w:t>
            </w:r>
          </w:p>
        </w:tc>
        <w:tc>
          <w:tcPr>
            <w:tcW w:w="1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3D5716D" w14:textId="139258DA" w:rsidR="006173E4" w:rsidRPr="00B91971" w:rsidRDefault="006173E4" w:rsidP="0061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E6D2B5A" w14:textId="4746D83A" w:rsidR="006173E4" w:rsidRPr="00B91971" w:rsidRDefault="006173E4" w:rsidP="0061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D2503D8" w14:textId="77777777" w:rsidR="006173E4" w:rsidRPr="00B91971" w:rsidRDefault="006173E4" w:rsidP="00617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E4F3A" w:rsidRPr="00B91971" w14:paraId="4DD5CE1C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F7B8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3E60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B920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DCC1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C6FD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C70B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FDDB6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62605" w:rsidRPr="00B91971" w14:paraId="24B9DFF6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E0D09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7001D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C48DA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3B7C0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D1198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8F40B" w14:textId="77777777" w:rsidR="00162605" w:rsidRPr="00B91971" w:rsidRDefault="00162605" w:rsidP="00B91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327745B4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62605" w:rsidRPr="00B91971" w14:paraId="76F18B88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1A47B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FBA6E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FED31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6BD6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4AE1B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838F1" w14:textId="77777777" w:rsidR="00162605" w:rsidRPr="00B91971" w:rsidRDefault="00162605" w:rsidP="00B91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712D6E68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62605" w:rsidRPr="00B91971" w14:paraId="6CA37833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2D512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4E655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54011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7A950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7336F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D0D35" w14:textId="77777777" w:rsidR="00162605" w:rsidRPr="00B91971" w:rsidRDefault="00162605" w:rsidP="00B91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0110629B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E4F3A" w:rsidRPr="00B91971" w14:paraId="292AD7D4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0F90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DD71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034A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12BE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E4E6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A236" w14:textId="77777777" w:rsidR="00B91971" w:rsidRPr="00B91971" w:rsidRDefault="00B91971" w:rsidP="00B91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B9197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2D2B9B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F7916" w:rsidRPr="00B91971" w14:paraId="393E813E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550AF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4FC99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B6E2C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E59BC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573A2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2153F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04C5F46C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F7916" w:rsidRPr="00B91971" w14:paraId="23682620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0EF3B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67DC2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32E5A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61958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73F79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B047B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4DB7E8BB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E4F3A" w:rsidRPr="00B91971" w14:paraId="68BDAC80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6A4A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75CD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119D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92B7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45BE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67C4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2A244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E4F3A" w:rsidRPr="00B91971" w14:paraId="55B259C0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910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A996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C97B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4BB9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C882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0689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89E8B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E4F3A" w:rsidRPr="00B91971" w14:paraId="610CA14B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9F25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2DA6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1A9B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8947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498E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AE9E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1C12D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5814C2D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9A7843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Bilancia plôch stavby</w:t>
            </w:r>
          </w:p>
        </w:tc>
        <w:tc>
          <w:tcPr>
            <w:tcW w:w="160" w:type="dxa"/>
            <w:vAlign w:val="center"/>
            <w:hideMark/>
          </w:tcPr>
          <w:p w14:paraId="4A882F0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C77F473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C54475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842C60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4B2DA9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0A5F166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0E99858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C866D7E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C23489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C00C553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92AB6A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6AD6A3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podzemných podlaží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5D0F2D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9BB1145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49EC2DE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9A67D96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2CD38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F211952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892654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Ostatné bilancie stavby</w:t>
            </w:r>
          </w:p>
        </w:tc>
        <w:tc>
          <w:tcPr>
            <w:tcW w:w="160" w:type="dxa"/>
            <w:vAlign w:val="center"/>
            <w:hideMark/>
          </w:tcPr>
          <w:p w14:paraId="1343124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0ECABE7" w14:textId="77777777" w:rsidTr="006173E4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3D5050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podlaží spolu: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E2DC34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nadzemných podlaží: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CA8E19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podzemných podlaží:</w:t>
            </w:r>
          </w:p>
        </w:tc>
        <w:tc>
          <w:tcPr>
            <w:tcW w:w="160" w:type="dxa"/>
            <w:vAlign w:val="center"/>
            <w:hideMark/>
          </w:tcPr>
          <w:p w14:paraId="55E4430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866B807" w14:textId="77777777" w:rsidTr="006173E4">
        <w:trPr>
          <w:trHeight w:val="315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28B8B8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E74358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B37199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DDD5F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D9C5D24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7AEC71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Prípojka na inžinierske siete, ak je predmetom ohlásenia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relevantné)</w:t>
            </w:r>
          </w:p>
        </w:tc>
        <w:tc>
          <w:tcPr>
            <w:tcW w:w="160" w:type="dxa"/>
            <w:vAlign w:val="center"/>
            <w:hideMark/>
          </w:tcPr>
          <w:p w14:paraId="1717F84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CE451BB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2ADDB09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Elektrická prípojka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2B8C183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Kanalizačná prípojka splašková</w:t>
            </w:r>
          </w:p>
        </w:tc>
        <w:tc>
          <w:tcPr>
            <w:tcW w:w="160" w:type="dxa"/>
            <w:vAlign w:val="center"/>
            <w:hideMark/>
          </w:tcPr>
          <w:p w14:paraId="24E47EE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7D7ABBBE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E206487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Prípojka k elektronickej komunikačnej sieti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BBD509C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Kanalizačná prípojka dažďová</w:t>
            </w:r>
          </w:p>
        </w:tc>
        <w:tc>
          <w:tcPr>
            <w:tcW w:w="160" w:type="dxa"/>
            <w:vAlign w:val="center"/>
            <w:hideMark/>
          </w:tcPr>
          <w:p w14:paraId="78CA21A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77436E5D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8815664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Plynová prípojka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4DC2999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Vodovodná prípojka</w:t>
            </w:r>
          </w:p>
        </w:tc>
        <w:tc>
          <w:tcPr>
            <w:tcW w:w="160" w:type="dxa"/>
            <w:vAlign w:val="center"/>
            <w:hideMark/>
          </w:tcPr>
          <w:p w14:paraId="4D34A24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E4F3A" w:rsidRPr="00B91971" w14:paraId="49226BD0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EDD26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AEAE7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68B3D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C9505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1C341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07DE7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EED30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C8833AD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88EF43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  <w:tc>
          <w:tcPr>
            <w:tcW w:w="160" w:type="dxa"/>
            <w:vAlign w:val="center"/>
            <w:hideMark/>
          </w:tcPr>
          <w:p w14:paraId="2F3B99C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AAC319F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diagStripe" w:color="C8DC28" w:fill="C8DC28"/>
            <w:hideMark/>
          </w:tcPr>
          <w:p w14:paraId="3033446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Projektová dokumentácia</w:t>
            </w:r>
          </w:p>
        </w:tc>
        <w:tc>
          <w:tcPr>
            <w:tcW w:w="160" w:type="dxa"/>
            <w:vAlign w:val="center"/>
            <w:hideMark/>
          </w:tcPr>
          <w:p w14:paraId="39D3BAA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E578B6F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AF866E6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69039A0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0" w:type="dxa"/>
            <w:vAlign w:val="center"/>
            <w:hideMark/>
          </w:tcPr>
          <w:p w14:paraId="15FFB88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3B61126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F8CDA1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998A4F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FD591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54ECA00" w14:textId="4CE0E45C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</w:t>
            </w:r>
            <w:r w:rsidR="00594F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BD3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60" w:type="dxa"/>
            <w:vAlign w:val="center"/>
            <w:hideMark/>
          </w:tcPr>
          <w:p w14:paraId="4AA8404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9324CFF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ABCAB3B" w14:textId="65828C60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Záväzné stanoviská a záväzné vyjadrenia</w:t>
            </w:r>
          </w:p>
        </w:tc>
        <w:tc>
          <w:tcPr>
            <w:tcW w:w="160" w:type="dxa"/>
            <w:vAlign w:val="center"/>
            <w:hideMark/>
          </w:tcPr>
          <w:p w14:paraId="6301DAC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87DC4C9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9C0AA86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Uložene v informačnom systéme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F5AD95A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160" w:type="dxa"/>
            <w:vAlign w:val="center"/>
            <w:hideMark/>
          </w:tcPr>
          <w:p w14:paraId="0B51498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D1DD7FC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BF3349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C34D84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59CC5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A0140C7" w14:textId="51ACFFC8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</w:t>
            </w:r>
            <w:r w:rsidR="00594F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Počet:</w:t>
            </w:r>
          </w:p>
        </w:tc>
        <w:tc>
          <w:tcPr>
            <w:tcW w:w="160" w:type="dxa"/>
            <w:vAlign w:val="center"/>
            <w:hideMark/>
          </w:tcPr>
          <w:p w14:paraId="1D1F196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39D3788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CF3C36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E9C0C9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F68C7E7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1683B5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o poplatku</w:t>
            </w:r>
          </w:p>
        </w:tc>
        <w:tc>
          <w:tcPr>
            <w:tcW w:w="160" w:type="dxa"/>
            <w:vAlign w:val="center"/>
            <w:hideMark/>
          </w:tcPr>
          <w:p w14:paraId="16B957C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ADF453F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1C9DC1F" w14:textId="2BB8874E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podľa zákona č. 145/1995 Z.</w:t>
            </w:r>
            <w:r w:rsidR="00E049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z. o správnych poplatkoch v znení neskorších predpisov</w:t>
            </w:r>
          </w:p>
        </w:tc>
        <w:tc>
          <w:tcPr>
            <w:tcW w:w="160" w:type="dxa"/>
            <w:vAlign w:val="center"/>
            <w:hideMark/>
          </w:tcPr>
          <w:p w14:paraId="480E625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9EEC6C1" w14:textId="77777777" w:rsidTr="00D76989">
        <w:trPr>
          <w:trHeight w:val="384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270711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160" w:type="dxa"/>
            <w:vAlign w:val="center"/>
            <w:hideMark/>
          </w:tcPr>
          <w:p w14:paraId="7EAEFB6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7B8EC877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84BA02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4C8B7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749A1EBD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FAD699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spolu v eurách:</w:t>
            </w:r>
          </w:p>
        </w:tc>
        <w:tc>
          <w:tcPr>
            <w:tcW w:w="160" w:type="dxa"/>
            <w:vAlign w:val="center"/>
            <w:hideMark/>
          </w:tcPr>
          <w:p w14:paraId="2AB81F6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74F1E52A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79A34D1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1E90F0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D2C7FF8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EF17ED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  <w:tc>
          <w:tcPr>
            <w:tcW w:w="160" w:type="dxa"/>
            <w:vAlign w:val="center"/>
            <w:hideMark/>
          </w:tcPr>
          <w:p w14:paraId="119C887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29780EDC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F362A27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BFC0AF0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160" w:type="dxa"/>
            <w:vAlign w:val="center"/>
            <w:hideMark/>
          </w:tcPr>
          <w:p w14:paraId="5F3C5AE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0C5E526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1F32E5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ohlasovateľa a dátum podania </w:t>
            </w:r>
          </w:p>
        </w:tc>
        <w:tc>
          <w:tcPr>
            <w:tcW w:w="160" w:type="dxa"/>
            <w:vAlign w:val="center"/>
            <w:hideMark/>
          </w:tcPr>
          <w:p w14:paraId="794615F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259AA0A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2F4A7A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60" w:type="dxa"/>
            <w:vAlign w:val="center"/>
            <w:hideMark/>
          </w:tcPr>
          <w:p w14:paraId="4ED0FBD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4956F7A" w14:textId="77777777" w:rsidTr="006173E4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4DD1A0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13D251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ohlasovateľa: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1C497F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ohlasovateľa:</w:t>
            </w:r>
          </w:p>
        </w:tc>
        <w:tc>
          <w:tcPr>
            <w:tcW w:w="160" w:type="dxa"/>
            <w:vAlign w:val="center"/>
            <w:hideMark/>
          </w:tcPr>
          <w:p w14:paraId="3E06591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70769B9" w14:textId="77777777" w:rsidTr="006173E4">
        <w:trPr>
          <w:trHeight w:val="1200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E248CD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0FC420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E3EFCC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173155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D31F82F" w14:textId="77777777" w:rsidTr="00D76989">
        <w:trPr>
          <w:trHeight w:val="1398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26FCF6D" w14:textId="18B18E6F" w:rsidR="00B91971" w:rsidRPr="00B91971" w:rsidRDefault="00B91971" w:rsidP="00D64E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60" w:type="dxa"/>
            <w:vAlign w:val="center"/>
            <w:hideMark/>
          </w:tcPr>
          <w:p w14:paraId="36754DA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2ABBB2ED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6DEA85" w14:textId="77777777" w:rsidR="00B91971" w:rsidRDefault="00B91971" w:rsidP="00FB0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10AF31A" w14:textId="38A3782C" w:rsidR="00FB0B3F" w:rsidRPr="00B91971" w:rsidRDefault="00FB0B3F" w:rsidP="00FB0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C1CDF9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78888D3" w14:textId="77777777" w:rsidTr="00D76989">
        <w:trPr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7DCBF1C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</w:t>
            </w:r>
          </w:p>
        </w:tc>
        <w:tc>
          <w:tcPr>
            <w:tcW w:w="160" w:type="dxa"/>
            <w:vAlign w:val="center"/>
            <w:hideMark/>
          </w:tcPr>
          <w:p w14:paraId="14067A2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E8ED24A" w14:textId="77777777" w:rsidTr="00D76989">
        <w:trPr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BF5E70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60" w:type="dxa"/>
            <w:vAlign w:val="center"/>
            <w:hideMark/>
          </w:tcPr>
          <w:p w14:paraId="13AC283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F3E0E83" w14:textId="77777777" w:rsidTr="00D76989">
        <w:trPr>
          <w:trHeight w:val="312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264FB3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CC78A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E775C14" w14:textId="77777777" w:rsidTr="00D76989">
        <w:trPr>
          <w:trHeight w:val="54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ABFA1FE" w14:textId="7EDA7ED1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k časti B: Splnomocnenie na zastupovanie, iný doklad na </w:t>
            </w:r>
            <w:r w:rsidR="00FB0B3F"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zastupovanie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aký), doklad o vzdelaní, iný doklad (uviesť aký)</w:t>
            </w:r>
          </w:p>
        </w:tc>
        <w:tc>
          <w:tcPr>
            <w:tcW w:w="160" w:type="dxa"/>
            <w:vAlign w:val="center"/>
            <w:hideMark/>
          </w:tcPr>
          <w:p w14:paraId="44B63E0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68E222B" w14:textId="77777777" w:rsidTr="00D76989">
        <w:trPr>
          <w:trHeight w:val="1146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4143F8F" w14:textId="25DD1E16" w:rsidR="00B91971" w:rsidRPr="00B91971" w:rsidRDefault="00B91971" w:rsidP="005E7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</w:t>
            </w:r>
            <w:r w:rsidR="00D60A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splnomocnenie na zastupovani</w:t>
            </w:r>
            <w:r w:rsidR="00615DA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e, iný doklad na zastupovanie</w:t>
            </w:r>
            <w:r w:rsidR="00D846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aký), doklad o vzdelaní,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vyhlásenie kvalifikovanej osoby pre vedenie uskutočňovania stavby</w:t>
            </w:r>
            <w:r w:rsidR="00D846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, súhlas vlastníkov pozemko</w:t>
            </w:r>
            <w:r w:rsidR="00C756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 alebo stavieb, iný doklad (uviesť aký)</w:t>
            </w:r>
          </w:p>
        </w:tc>
        <w:tc>
          <w:tcPr>
            <w:tcW w:w="160" w:type="dxa"/>
            <w:vAlign w:val="center"/>
            <w:hideMark/>
          </w:tcPr>
          <w:p w14:paraId="77D7380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AF0D5D1" w14:textId="77777777" w:rsidTr="00D76989">
        <w:trPr>
          <w:trHeight w:val="324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65C17E3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D: Iný doklad (uviesť aký)</w:t>
            </w:r>
          </w:p>
        </w:tc>
        <w:tc>
          <w:tcPr>
            <w:tcW w:w="160" w:type="dxa"/>
            <w:vAlign w:val="center"/>
            <w:hideMark/>
          </w:tcPr>
          <w:p w14:paraId="4B13354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207D847" w14:textId="77777777" w:rsidTr="00D76989">
        <w:trPr>
          <w:trHeight w:val="324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4477CA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Záväzné stanoviská dotknutého orgánu a záväzné vyjadrenia právnických osôb</w:t>
            </w:r>
          </w:p>
        </w:tc>
        <w:tc>
          <w:tcPr>
            <w:tcW w:w="160" w:type="dxa"/>
            <w:vAlign w:val="center"/>
            <w:hideMark/>
          </w:tcPr>
          <w:p w14:paraId="058608A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24F1C92" w14:textId="77777777" w:rsidTr="00D76989">
        <w:trPr>
          <w:trHeight w:val="312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200BFD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poplatku.</w:t>
            </w:r>
          </w:p>
        </w:tc>
        <w:tc>
          <w:tcPr>
            <w:tcW w:w="160" w:type="dxa"/>
            <w:vAlign w:val="center"/>
            <w:hideMark/>
          </w:tcPr>
          <w:p w14:paraId="71CC366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81DB652" w14:textId="77777777" w:rsidTr="00D76989">
        <w:trPr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007F09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</w:tc>
        <w:tc>
          <w:tcPr>
            <w:tcW w:w="160" w:type="dxa"/>
            <w:vAlign w:val="center"/>
            <w:hideMark/>
          </w:tcPr>
          <w:p w14:paraId="7BA6C69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225C5309" w14:textId="77777777" w:rsidTr="00D76989">
        <w:trPr>
          <w:trHeight w:val="312"/>
        </w:trPr>
        <w:tc>
          <w:tcPr>
            <w:tcW w:w="1076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32586C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6EE5177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361E400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CEDE8ED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0892D21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FE56360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06BED8E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2B3D8FE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C6E1C5F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F854CB1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BA63013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25BA1F0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3F85543" w14:textId="77777777" w:rsidR="00FB0B3F" w:rsidRDefault="00FB0B3F" w:rsidP="00D7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DDFA766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AE95F1A" w14:textId="77777777" w:rsidR="000E1F62" w:rsidRDefault="000E1F62" w:rsidP="000E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95A12FB" w14:textId="77777777" w:rsidR="00FB0B3F" w:rsidRDefault="00FB0B3F" w:rsidP="00D7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913366F" w14:textId="77777777" w:rsidR="00D64E82" w:rsidRDefault="00D64E82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7176025" w14:textId="77777777" w:rsidR="00D64E82" w:rsidRDefault="00D64E82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D37AA0F" w14:textId="77777777" w:rsidR="00FB0B3F" w:rsidRDefault="00FB0B3F" w:rsidP="00D7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0014F34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6E8406E" w14:textId="3B83F2AB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6FC913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89CC48E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A488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343D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37A685EA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D3E7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6FD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0308770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C30C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58A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92874A3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890E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D71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6BDE8BB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F69C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EBF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27092FA9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5FD1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325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E7736A3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61EE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E90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B072F55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7F28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847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2A94F688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FC91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335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C0EB627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912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58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9BBDE70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E9BE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E84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9705AE1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11EB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3CE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2B8435A3" w14:textId="77777777" w:rsidR="008977CC" w:rsidRDefault="008977CC" w:rsidP="00D77115">
      <w:pPr>
        <w:rPr>
          <w:rFonts w:ascii="Times New Roman" w:hAnsi="Times New Roman" w:cs="Times New Roman"/>
        </w:rPr>
      </w:pPr>
    </w:p>
    <w:p w14:paraId="77B4A521" w14:textId="77777777" w:rsidR="000E1F62" w:rsidRDefault="000E1F62" w:rsidP="005011A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D68E2C" w14:textId="1A563179" w:rsidR="002A4AC2" w:rsidRPr="00FB0B3F" w:rsidRDefault="005011A5" w:rsidP="005011A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0B3F">
        <w:rPr>
          <w:rFonts w:ascii="Times New Roman" w:hAnsi="Times New Roman" w:cs="Times New Roman"/>
          <w:b/>
          <w:bCs/>
          <w:sz w:val="24"/>
          <w:szCs w:val="24"/>
          <w:u w:val="single"/>
        </w:rPr>
        <w:t>VYSVETLIVKY</w:t>
      </w:r>
      <w:r w:rsidR="002A4AC2" w:rsidRPr="00FB0B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603E5" w:rsidRPr="00FB0B3F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="002A4AC2" w:rsidRPr="00FB0B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603E5" w:rsidRPr="00FB0B3F">
        <w:rPr>
          <w:rFonts w:ascii="Times New Roman" w:hAnsi="Times New Roman" w:cs="Times New Roman"/>
          <w:b/>
          <w:bCs/>
          <w:sz w:val="24"/>
          <w:szCs w:val="24"/>
          <w:u w:val="single"/>
        </w:rPr>
        <w:t>Definícia drobnej stavby podľa § 2 ods</w:t>
      </w:r>
      <w:r w:rsidRPr="00FB0B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4 </w:t>
      </w:r>
      <w:r w:rsidR="003603E5" w:rsidRPr="00FB0B3F">
        <w:rPr>
          <w:rFonts w:ascii="Times New Roman" w:hAnsi="Times New Roman" w:cs="Times New Roman"/>
          <w:b/>
          <w:bCs/>
          <w:sz w:val="24"/>
          <w:szCs w:val="24"/>
          <w:u w:val="single"/>
        </w:rPr>
        <w:t>Stavebného zákona</w:t>
      </w:r>
    </w:p>
    <w:p w14:paraId="4D8E9B3C" w14:textId="77777777" w:rsidR="008977CC" w:rsidRPr="00FB0B3F" w:rsidRDefault="008977CC" w:rsidP="005011A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CC6798" w14:textId="77777777" w:rsidR="005011A5" w:rsidRPr="00FB0B3F" w:rsidRDefault="005011A5" w:rsidP="005011A5">
      <w:pPr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Drobná stavba je stavba, ktorá nemôže podstatne ovplyvniť svoje okolie. Drobnými stavbami sú najmä </w:t>
      </w:r>
    </w:p>
    <w:p w14:paraId="25AF1D98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prízemné stavby, konštrukcie, zariadenia alebo výrobky dovezené na miesto osadenia alebo výrobky zmontované z konštrukčných prvkov na mieste osadenia, (ďalej len „zmontovaný výrobok“) pevne spojené so zemou, ak ich zastavaná plocha nepresahuje 50 m2 a výšku 5 m, najmä kôlne, práčovne, letné kuchyne, prístrešky, zariadenia na nádoby na odpadky, stavby na chov drobných zvierat, sauny, úschovne bicyklov a detských kočíkov, čakárne, stavby športových zariadení a garáže, </w:t>
      </w:r>
    </w:p>
    <w:p w14:paraId="4A0F0EEF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podzemné stavby, ak ich zastavaná plocha nepresahuje 25 m2 a hĺbku 3 m, najmä pivnice, žumpy, retenčné nádrže, bazény, </w:t>
      </w:r>
    </w:p>
    <w:p w14:paraId="3EBCC1F0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stavby na lesných pozemkoch a iných pozemkoch slúžiace na zabezpečovanie lesnej výroby a poľovníctva, ak ich zastavaná plocha nepresahuje 50 m2 a výšku 5 m, najmä sklady krmiva, náradia alebo hnojiva, </w:t>
      </w:r>
    </w:p>
    <w:p w14:paraId="6A68E93B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oplotenie z pevných nepriehľadných materiálov do výšky 1,6 m alebo oplotenie z ľahkých priehľadných materiálov do výšky 2 m od priľahlého terénu, </w:t>
      </w:r>
    </w:p>
    <w:p w14:paraId="55C85C7E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 </w:t>
      </w:r>
    </w:p>
    <w:p w14:paraId="0291225F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nástupné ostrovčeky verejnej dopravy, priechody cez chodníky a na susedné pozemky a priepusty, </w:t>
      </w:r>
    </w:p>
    <w:p w14:paraId="14E04CC3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m2, </w:t>
      </w:r>
    </w:p>
    <w:p w14:paraId="7BED9BCC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nabíjacia stanica pre elektromobily s celkovým výkonom do 22 kW s jedným alebo viacerými nabíjacími bodmi situovanými v exteriéri vrátane odberných elektrických zariadení pre nabíjacie stanice a ich inštalácie, </w:t>
      </w:r>
    </w:p>
    <w:p w14:paraId="4D5D656A" w14:textId="4DB8501D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zariadenie na výrobu elektriny, tepla a chladu z obnoviteľných zdrojov s celkovým inštalovaným výkonom do 100 kW vrátane. </w:t>
      </w:r>
    </w:p>
    <w:p w14:paraId="07FAB2A9" w14:textId="77777777" w:rsidR="005246D8" w:rsidRPr="00FB0B3F" w:rsidRDefault="005246D8" w:rsidP="005246D8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1E709E4C" w14:textId="13087E35" w:rsidR="005011A5" w:rsidRPr="00FB0B3F" w:rsidRDefault="005011A5" w:rsidP="005011A5">
      <w:pPr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sectPr w:rsidR="005011A5" w:rsidRPr="00FB0B3F" w:rsidSect="005A17C1">
      <w:headerReference w:type="default" r:id="rId7"/>
      <w:footerReference w:type="default" r:id="rId8"/>
      <w:pgSz w:w="11906" w:h="16838"/>
      <w:pgMar w:top="851" w:right="51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C3CE" w14:textId="77777777" w:rsidR="002B7505" w:rsidRDefault="002B7505" w:rsidP="005E121C">
      <w:pPr>
        <w:spacing w:after="0" w:line="240" w:lineRule="auto"/>
      </w:pPr>
      <w:r>
        <w:separator/>
      </w:r>
    </w:p>
  </w:endnote>
  <w:endnote w:type="continuationSeparator" w:id="0">
    <w:p w14:paraId="17A9C213" w14:textId="77777777" w:rsidR="002B7505" w:rsidRDefault="002B7505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D3B6" w14:textId="77777777" w:rsidR="002B7505" w:rsidRDefault="002B7505" w:rsidP="005E121C">
      <w:pPr>
        <w:spacing w:after="0" w:line="240" w:lineRule="auto"/>
      </w:pPr>
      <w:r>
        <w:separator/>
      </w:r>
    </w:p>
  </w:footnote>
  <w:footnote w:type="continuationSeparator" w:id="0">
    <w:p w14:paraId="389649F6" w14:textId="77777777" w:rsidR="002B7505" w:rsidRDefault="002B7505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37B3A915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003DD8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1/202</w:t>
    </w:r>
    <w:r w:rsidR="007F179D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6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/0</w:t>
    </w:r>
    <w:r w:rsidR="007F179D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7663995">
    <w:abstractNumId w:val="0"/>
  </w:num>
  <w:num w:numId="2" w16cid:durableId="1761870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3DD8"/>
    <w:rsid w:val="000154B5"/>
    <w:rsid w:val="0002103D"/>
    <w:rsid w:val="00040B68"/>
    <w:rsid w:val="00056321"/>
    <w:rsid w:val="00064E4B"/>
    <w:rsid w:val="000715F8"/>
    <w:rsid w:val="0007222D"/>
    <w:rsid w:val="000757FA"/>
    <w:rsid w:val="000914A8"/>
    <w:rsid w:val="00091892"/>
    <w:rsid w:val="000A5BB5"/>
    <w:rsid w:val="000A694A"/>
    <w:rsid w:val="000C2A4F"/>
    <w:rsid w:val="000D131A"/>
    <w:rsid w:val="000D58E5"/>
    <w:rsid w:val="000E1F62"/>
    <w:rsid w:val="000E2D3F"/>
    <w:rsid w:val="00105A5D"/>
    <w:rsid w:val="00112F4D"/>
    <w:rsid w:val="00121101"/>
    <w:rsid w:val="0012141C"/>
    <w:rsid w:val="00140BC6"/>
    <w:rsid w:val="00146CD8"/>
    <w:rsid w:val="00150D20"/>
    <w:rsid w:val="001524A7"/>
    <w:rsid w:val="00162605"/>
    <w:rsid w:val="001A2EB2"/>
    <w:rsid w:val="001A4558"/>
    <w:rsid w:val="001B22A3"/>
    <w:rsid w:val="001C181C"/>
    <w:rsid w:val="001C6438"/>
    <w:rsid w:val="001D54F0"/>
    <w:rsid w:val="002029D5"/>
    <w:rsid w:val="0022618C"/>
    <w:rsid w:val="002360E9"/>
    <w:rsid w:val="002405B0"/>
    <w:rsid w:val="0024075E"/>
    <w:rsid w:val="00286116"/>
    <w:rsid w:val="002A3A2E"/>
    <w:rsid w:val="002A4AC2"/>
    <w:rsid w:val="002B7505"/>
    <w:rsid w:val="002C424C"/>
    <w:rsid w:val="002C4306"/>
    <w:rsid w:val="002E1279"/>
    <w:rsid w:val="002F1FA8"/>
    <w:rsid w:val="002F231E"/>
    <w:rsid w:val="002F344D"/>
    <w:rsid w:val="0032529E"/>
    <w:rsid w:val="003603E5"/>
    <w:rsid w:val="003878FC"/>
    <w:rsid w:val="003C1A79"/>
    <w:rsid w:val="003E64A4"/>
    <w:rsid w:val="003F1EE8"/>
    <w:rsid w:val="00403739"/>
    <w:rsid w:val="00405026"/>
    <w:rsid w:val="004173E7"/>
    <w:rsid w:val="00420A79"/>
    <w:rsid w:val="00423B75"/>
    <w:rsid w:val="0042613E"/>
    <w:rsid w:val="00437320"/>
    <w:rsid w:val="00450EDA"/>
    <w:rsid w:val="00452ECB"/>
    <w:rsid w:val="0046597E"/>
    <w:rsid w:val="00491CCF"/>
    <w:rsid w:val="004A7853"/>
    <w:rsid w:val="004B5C00"/>
    <w:rsid w:val="005011A5"/>
    <w:rsid w:val="00514AB8"/>
    <w:rsid w:val="005238EA"/>
    <w:rsid w:val="005246D8"/>
    <w:rsid w:val="005703B8"/>
    <w:rsid w:val="005802BB"/>
    <w:rsid w:val="00594F32"/>
    <w:rsid w:val="00596536"/>
    <w:rsid w:val="005A17C1"/>
    <w:rsid w:val="005A27D3"/>
    <w:rsid w:val="005C44B1"/>
    <w:rsid w:val="005D4A56"/>
    <w:rsid w:val="005E121C"/>
    <w:rsid w:val="005E7093"/>
    <w:rsid w:val="005F2C8C"/>
    <w:rsid w:val="00615DA8"/>
    <w:rsid w:val="006173E4"/>
    <w:rsid w:val="00621741"/>
    <w:rsid w:val="00631D8A"/>
    <w:rsid w:val="006414F8"/>
    <w:rsid w:val="00644DE6"/>
    <w:rsid w:val="00651387"/>
    <w:rsid w:val="00657F50"/>
    <w:rsid w:val="00661E16"/>
    <w:rsid w:val="0067041F"/>
    <w:rsid w:val="00692C26"/>
    <w:rsid w:val="006958B2"/>
    <w:rsid w:val="006E0B58"/>
    <w:rsid w:val="00705783"/>
    <w:rsid w:val="007104DC"/>
    <w:rsid w:val="00714884"/>
    <w:rsid w:val="00720324"/>
    <w:rsid w:val="007235FC"/>
    <w:rsid w:val="0073354A"/>
    <w:rsid w:val="0074212B"/>
    <w:rsid w:val="00773F01"/>
    <w:rsid w:val="00777F81"/>
    <w:rsid w:val="0078700E"/>
    <w:rsid w:val="007A2B63"/>
    <w:rsid w:val="007A754C"/>
    <w:rsid w:val="007B122C"/>
    <w:rsid w:val="007B1550"/>
    <w:rsid w:val="007D4634"/>
    <w:rsid w:val="007E62D2"/>
    <w:rsid w:val="007F179D"/>
    <w:rsid w:val="007F68DC"/>
    <w:rsid w:val="00804C70"/>
    <w:rsid w:val="0081532B"/>
    <w:rsid w:val="00823E8D"/>
    <w:rsid w:val="00823F8D"/>
    <w:rsid w:val="00860A7E"/>
    <w:rsid w:val="0086381D"/>
    <w:rsid w:val="00887136"/>
    <w:rsid w:val="008977CC"/>
    <w:rsid w:val="008A1C27"/>
    <w:rsid w:val="008C4AC3"/>
    <w:rsid w:val="008E1542"/>
    <w:rsid w:val="008E3DFE"/>
    <w:rsid w:val="008F561F"/>
    <w:rsid w:val="00910AF6"/>
    <w:rsid w:val="0097589E"/>
    <w:rsid w:val="009768C0"/>
    <w:rsid w:val="00997E1B"/>
    <w:rsid w:val="009A524A"/>
    <w:rsid w:val="009A6EC9"/>
    <w:rsid w:val="009F3AF5"/>
    <w:rsid w:val="00A06FC7"/>
    <w:rsid w:val="00A46525"/>
    <w:rsid w:val="00A57F69"/>
    <w:rsid w:val="00A66B66"/>
    <w:rsid w:val="00A7618E"/>
    <w:rsid w:val="00AB2C34"/>
    <w:rsid w:val="00AB5972"/>
    <w:rsid w:val="00AB7E13"/>
    <w:rsid w:val="00AC2C7D"/>
    <w:rsid w:val="00AC7592"/>
    <w:rsid w:val="00AE4F3A"/>
    <w:rsid w:val="00AF119E"/>
    <w:rsid w:val="00AF743D"/>
    <w:rsid w:val="00B0616B"/>
    <w:rsid w:val="00B06403"/>
    <w:rsid w:val="00B673EC"/>
    <w:rsid w:val="00B91971"/>
    <w:rsid w:val="00B93741"/>
    <w:rsid w:val="00BC5D6C"/>
    <w:rsid w:val="00BD3813"/>
    <w:rsid w:val="00BD3DF9"/>
    <w:rsid w:val="00BF3CAC"/>
    <w:rsid w:val="00C07896"/>
    <w:rsid w:val="00C404CD"/>
    <w:rsid w:val="00C52A15"/>
    <w:rsid w:val="00C558E5"/>
    <w:rsid w:val="00C6659D"/>
    <w:rsid w:val="00C734FB"/>
    <w:rsid w:val="00C75622"/>
    <w:rsid w:val="00C76DE2"/>
    <w:rsid w:val="00C84E81"/>
    <w:rsid w:val="00CA490F"/>
    <w:rsid w:val="00CB7D27"/>
    <w:rsid w:val="00CC483A"/>
    <w:rsid w:val="00CE7422"/>
    <w:rsid w:val="00CF4C73"/>
    <w:rsid w:val="00CF53AB"/>
    <w:rsid w:val="00D023C6"/>
    <w:rsid w:val="00D248F2"/>
    <w:rsid w:val="00D40C91"/>
    <w:rsid w:val="00D40F81"/>
    <w:rsid w:val="00D41F2A"/>
    <w:rsid w:val="00D60A1D"/>
    <w:rsid w:val="00D64E82"/>
    <w:rsid w:val="00D76989"/>
    <w:rsid w:val="00D77115"/>
    <w:rsid w:val="00D846E1"/>
    <w:rsid w:val="00D93D58"/>
    <w:rsid w:val="00D93FDD"/>
    <w:rsid w:val="00DA34FF"/>
    <w:rsid w:val="00DB4DFC"/>
    <w:rsid w:val="00DB605B"/>
    <w:rsid w:val="00DE1B44"/>
    <w:rsid w:val="00DE5158"/>
    <w:rsid w:val="00DE5AEB"/>
    <w:rsid w:val="00E0490C"/>
    <w:rsid w:val="00E051E3"/>
    <w:rsid w:val="00E33344"/>
    <w:rsid w:val="00E748DE"/>
    <w:rsid w:val="00E8217A"/>
    <w:rsid w:val="00E82A2C"/>
    <w:rsid w:val="00E84203"/>
    <w:rsid w:val="00E84D71"/>
    <w:rsid w:val="00EA2D45"/>
    <w:rsid w:val="00EB2B33"/>
    <w:rsid w:val="00EB521E"/>
    <w:rsid w:val="00ED37ED"/>
    <w:rsid w:val="00F03265"/>
    <w:rsid w:val="00F17EAE"/>
    <w:rsid w:val="00F207F1"/>
    <w:rsid w:val="00F55A55"/>
    <w:rsid w:val="00F671DC"/>
    <w:rsid w:val="00F72C3E"/>
    <w:rsid w:val="00F74673"/>
    <w:rsid w:val="00F75E1A"/>
    <w:rsid w:val="00F80EA0"/>
    <w:rsid w:val="00F96E8E"/>
    <w:rsid w:val="00FA1D47"/>
    <w:rsid w:val="00FB0B3F"/>
    <w:rsid w:val="00FB7438"/>
    <w:rsid w:val="00FE1CBB"/>
    <w:rsid w:val="00FF00D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Lucia stavebny urad</cp:lastModifiedBy>
  <cp:revision>2</cp:revision>
  <cp:lastPrinted>2026-03-03T13:21:00Z</cp:lastPrinted>
  <dcterms:created xsi:type="dcterms:W3CDTF">2026-06-17T13:42:00Z</dcterms:created>
  <dcterms:modified xsi:type="dcterms:W3CDTF">2026-06-17T13:42:00Z</dcterms:modified>
</cp:coreProperties>
</file>